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5B04" w14:textId="77777777" w:rsidR="00963D69" w:rsidRDefault="00963D69"/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E8286C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3F8A29D4" w14:textId="77777777" w:rsidR="00600FC0" w:rsidRPr="003C2452" w:rsidRDefault="00600FC0" w:rsidP="00600FC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 w:rsidRPr="00C12ACA">
        <w:rPr>
          <w:rFonts w:ascii="Arial" w:eastAsia="Times New Roman" w:hAnsi="Arial" w:cs="Arial"/>
          <w:b/>
          <w:i/>
          <w:sz w:val="28"/>
          <w:szCs w:val="20"/>
        </w:rPr>
        <w:t>M</w:t>
      </w:r>
      <w:r>
        <w:rPr>
          <w:rFonts w:ascii="Arial" w:eastAsia="Times New Roman" w:hAnsi="Arial" w:cs="Arial"/>
          <w:b/>
          <w:i/>
          <w:sz w:val="28"/>
          <w:szCs w:val="20"/>
        </w:rPr>
        <w:t>iestna akčná skupina</w:t>
      </w:r>
      <w:r w:rsidRPr="00C12ACA">
        <w:rPr>
          <w:rFonts w:ascii="Arial" w:eastAsia="Times New Roman" w:hAnsi="Arial" w:cs="Arial"/>
          <w:b/>
          <w:i/>
          <w:sz w:val="28"/>
          <w:szCs w:val="20"/>
        </w:rPr>
        <w:t xml:space="preserve"> Rajecká dolina</w:t>
      </w:r>
      <w:r>
        <w:rPr>
          <w:rFonts w:ascii="Arial" w:eastAsia="Times New Roman" w:hAnsi="Arial" w:cs="Arial"/>
          <w:b/>
          <w:i/>
          <w:sz w:val="28"/>
          <w:szCs w:val="20"/>
        </w:rPr>
        <w:t xml:space="preserve"> </w:t>
      </w:r>
    </w:p>
    <w:p w14:paraId="11F25EB4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1A27D0F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44C4C401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U č.</w:t>
      </w:r>
      <w:r w:rsidR="00600FC0"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="00A0543A">
        <w:rPr>
          <w:rFonts w:ascii="Arial" w:eastAsia="Times New Roman" w:hAnsi="Arial" w:cs="Arial"/>
          <w:color w:val="002060"/>
          <w:sz w:val="28"/>
          <w:szCs w:val="20"/>
        </w:rPr>
        <w:t>3</w:t>
      </w:r>
    </w:p>
    <w:p w14:paraId="055A3C25" w14:textId="5A2C82D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8A53FAF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1C1F87B" w14:textId="5436FC7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výzv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y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39668ADC" w14:textId="76890FE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333664A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46644B9" w14:textId="77777777" w:rsidR="00072A4D" w:rsidRDefault="00963D69" w:rsidP="00072A4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 xml:space="preserve">kód výzvy: </w:t>
      </w:r>
      <w:r w:rsidR="00072A4D" w:rsidRPr="00C13613">
        <w:rPr>
          <w:rFonts w:ascii="Arial" w:eastAsia="Times New Roman" w:hAnsi="Arial" w:cs="Arial"/>
          <w:sz w:val="28"/>
          <w:szCs w:val="20"/>
        </w:rPr>
        <w:t>IROP-CLLD-</w:t>
      </w:r>
      <w:r w:rsidR="00072A4D">
        <w:rPr>
          <w:rFonts w:ascii="Arial" w:eastAsia="Times New Roman" w:hAnsi="Arial" w:cs="Arial"/>
          <w:sz w:val="28"/>
          <w:szCs w:val="20"/>
        </w:rPr>
        <w:t>X347</w:t>
      </w:r>
      <w:r w:rsidR="00072A4D" w:rsidRPr="00C13613">
        <w:rPr>
          <w:rFonts w:ascii="Arial" w:eastAsia="Times New Roman" w:hAnsi="Arial" w:cs="Arial"/>
          <w:sz w:val="28"/>
          <w:szCs w:val="20"/>
        </w:rPr>
        <w:t>-</w:t>
      </w:r>
      <w:r w:rsidR="00072A4D">
        <w:rPr>
          <w:rFonts w:ascii="Arial" w:eastAsia="Times New Roman" w:hAnsi="Arial" w:cs="Arial"/>
          <w:sz w:val="28"/>
          <w:szCs w:val="20"/>
        </w:rPr>
        <w:t>511</w:t>
      </w:r>
      <w:r w:rsidR="00072A4D" w:rsidRPr="00C13613">
        <w:rPr>
          <w:rFonts w:ascii="Arial" w:eastAsia="Times New Roman" w:hAnsi="Arial" w:cs="Arial"/>
          <w:sz w:val="28"/>
          <w:szCs w:val="20"/>
        </w:rPr>
        <w:t>-</w:t>
      </w:r>
      <w:r w:rsidR="00072A4D">
        <w:rPr>
          <w:rFonts w:ascii="Arial" w:eastAsia="Times New Roman" w:hAnsi="Arial" w:cs="Arial"/>
          <w:sz w:val="28"/>
          <w:szCs w:val="20"/>
        </w:rPr>
        <w:t>001</w:t>
      </w:r>
    </w:p>
    <w:p w14:paraId="7D1C8BFD" w14:textId="62671D16" w:rsidR="00963D69" w:rsidRDefault="00963D69" w:rsidP="00072A4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2DE1202B" w14:textId="309BCED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45AD0F1" w14:textId="0B0E884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78F5773" w14:textId="611AA51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563BC2FC" w14:textId="32BAFBC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A5A6932" w14:textId="098283D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F07F544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13FFDF77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C223DDB" w14:textId="6D4680B2" w:rsidR="00927F11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4053A2">
        <w:rPr>
          <w:rFonts w:ascii="Arial" w:eastAsia="Times New Roman" w:hAnsi="Arial" w:cs="Arial"/>
          <w:sz w:val="22"/>
        </w:rPr>
        <w:t>7.2.2023</w:t>
      </w:r>
    </w:p>
    <w:p w14:paraId="227FB5D8" w14:textId="6126F4F8" w:rsidR="00927F11" w:rsidRPr="00C04AFB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4053A2">
        <w:rPr>
          <w:rFonts w:ascii="Arial" w:eastAsia="Times New Roman" w:hAnsi="Arial" w:cs="Arial"/>
          <w:sz w:val="22"/>
        </w:rPr>
        <w:t>7.3.2023</w:t>
      </w:r>
    </w:p>
    <w:p w14:paraId="296B7101" w14:textId="77777777" w:rsidR="00963D69" w:rsidRDefault="00963D69">
      <w:pPr>
        <w:spacing w:after="0" w:line="240" w:lineRule="auto"/>
      </w:pPr>
      <w:r>
        <w:br w:type="page"/>
      </w:r>
    </w:p>
    <w:p w14:paraId="58CBADCB" w14:textId="1B5C787E" w:rsidR="00495B67" w:rsidRPr="00E86FBE" w:rsidRDefault="005721EC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</w:t>
      </w:r>
      <w:r w:rsidR="00206360" w:rsidRPr="00E86FBE">
        <w:rPr>
          <w:rFonts w:ascii="Arial" w:hAnsi="Arial" w:cs="Arial"/>
          <w:b/>
          <w:bCs/>
          <w:smallCaps/>
          <w:sz w:val="28"/>
        </w:rPr>
        <w:t>redmet aktualizácie</w:t>
      </w:r>
    </w:p>
    <w:p w14:paraId="670D47BA" w14:textId="3373781C" w:rsidR="005721EC" w:rsidRDefault="005721EC" w:rsidP="005721EC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>ktualizácie č.</w:t>
      </w:r>
      <w:r w:rsidR="00411429">
        <w:rPr>
          <w:rFonts w:ascii="Arial" w:hAnsi="Arial" w:cs="Arial"/>
          <w:sz w:val="22"/>
        </w:rPr>
        <w:t xml:space="preserve"> </w:t>
      </w:r>
      <w:r w:rsidR="00A0543A">
        <w:rPr>
          <w:rFonts w:ascii="Arial" w:hAnsi="Arial" w:cs="Arial"/>
          <w:sz w:val="22"/>
        </w:rPr>
        <w:t>3</w:t>
      </w:r>
      <w:r w:rsidRPr="003220A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sú zmeny vykonané </w:t>
      </w:r>
      <w:r w:rsidRPr="005721EC">
        <w:rPr>
          <w:rFonts w:ascii="Arial" w:hAnsi="Arial" w:cs="Arial"/>
          <w:sz w:val="22"/>
        </w:rPr>
        <w:t>v</w:t>
      </w:r>
      <w:r w:rsidR="00F26BAA">
        <w:rPr>
          <w:rFonts w:ascii="Arial" w:hAnsi="Arial" w:cs="Arial"/>
          <w:sz w:val="22"/>
        </w:rPr>
        <w:t>o</w:t>
      </w:r>
      <w:r w:rsidRPr="005721EC">
        <w:rPr>
          <w:rFonts w:ascii="Arial" w:hAnsi="Arial" w:cs="Arial"/>
          <w:sz w:val="22"/>
        </w:rPr>
        <w:t xml:space="preserve"> výzv</w:t>
      </w:r>
      <w:r w:rsidR="00F26BAA">
        <w:rPr>
          <w:rFonts w:ascii="Arial" w:hAnsi="Arial" w:cs="Arial"/>
          <w:sz w:val="22"/>
        </w:rPr>
        <w:t>e na predkladanie žiadostí o poskytnutie príspevku</w:t>
      </w:r>
      <w:r w:rsidRPr="005721EC">
        <w:rPr>
          <w:rFonts w:ascii="Arial" w:hAnsi="Arial" w:cs="Arial"/>
          <w:sz w:val="22"/>
        </w:rPr>
        <w:t xml:space="preserve"> a </w:t>
      </w:r>
      <w:r w:rsidR="00F26BAA">
        <w:rPr>
          <w:rFonts w:ascii="Arial" w:hAnsi="Arial" w:cs="Arial"/>
          <w:sz w:val="22"/>
        </w:rPr>
        <w:t xml:space="preserve">vo vybraných prílohách výzvy, </w:t>
      </w:r>
      <w:r>
        <w:rPr>
          <w:rFonts w:ascii="Arial" w:hAnsi="Arial" w:cs="Arial"/>
          <w:sz w:val="22"/>
        </w:rPr>
        <w:t xml:space="preserve">a to </w:t>
      </w:r>
      <w:r>
        <w:rPr>
          <w:rFonts w:ascii="Arial" w:eastAsia="Times New Roman" w:hAnsi="Arial" w:cs="Arial"/>
          <w:sz w:val="22"/>
        </w:rPr>
        <w:t>prostredníctvom osobitného označenia vykonaných zmien (funkciou sledovania zmien)</w:t>
      </w:r>
      <w:r w:rsidR="00B313A4">
        <w:rPr>
          <w:rFonts w:ascii="Arial" w:eastAsia="Times New Roman" w:hAnsi="Arial" w:cs="Arial"/>
          <w:sz w:val="22"/>
        </w:rPr>
        <w:t xml:space="preserve"> </w:t>
      </w:r>
      <w:r w:rsidR="00F26BAA">
        <w:rPr>
          <w:rFonts w:ascii="Arial" w:eastAsia="Times New Roman" w:hAnsi="Arial" w:cs="Arial"/>
          <w:sz w:val="22"/>
        </w:rPr>
        <w:t>v texte aktualizácie č. 2 výzvy</w:t>
      </w:r>
      <w:r w:rsidR="00B313A4">
        <w:rPr>
          <w:rFonts w:ascii="Arial" w:eastAsia="Times New Roman" w:hAnsi="Arial" w:cs="Arial"/>
          <w:sz w:val="22"/>
        </w:rPr>
        <w:t>.</w:t>
      </w:r>
    </w:p>
    <w:p w14:paraId="51D0F262" w14:textId="77777777" w:rsidR="006B1F78" w:rsidRPr="00485098" w:rsidRDefault="006B1F78" w:rsidP="006B1F78">
      <w:pPr>
        <w:pStyle w:val="Normlnywebov"/>
        <w:rPr>
          <w:rFonts w:ascii="Arial" w:hAnsi="Arial" w:cs="Arial"/>
          <w:b/>
          <w:bCs/>
          <w:sz w:val="22"/>
        </w:rPr>
      </w:pPr>
      <w:r w:rsidRPr="00485098">
        <w:rPr>
          <w:rFonts w:ascii="Arial" w:hAnsi="Arial" w:cs="Arial"/>
          <w:b/>
          <w:bCs/>
          <w:sz w:val="22"/>
        </w:rPr>
        <w:t>DOKUMENTY DOTKNUTÉ ZMENOU</w:t>
      </w:r>
    </w:p>
    <w:p w14:paraId="57EF8233" w14:textId="77777777" w:rsidR="006B1F78" w:rsidRPr="00E86FBE" w:rsidRDefault="006B1F78" w:rsidP="006B1F78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1A62CE3F" w14:textId="1B7514E2" w:rsidR="006B1F78" w:rsidRPr="00443653" w:rsidRDefault="006B1F78" w:rsidP="00485098">
      <w:pPr>
        <w:pStyle w:val="Odsekzoznamu"/>
        <w:numPr>
          <w:ilvl w:val="0"/>
          <w:numId w:val="3"/>
        </w:numPr>
        <w:ind w:left="426" w:hanging="426"/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Výzva na predkladanie žiadostí o</w:t>
      </w:r>
      <w:r w:rsidR="00BB57E0">
        <w:rPr>
          <w:rFonts w:ascii="Arial" w:eastAsia="Times New Roman" w:hAnsi="Arial" w:cs="Arial"/>
          <w:sz w:val="22"/>
        </w:rPr>
        <w:t> </w:t>
      </w:r>
      <w:r w:rsidRPr="00443653">
        <w:rPr>
          <w:rFonts w:ascii="Arial" w:eastAsia="Times New Roman" w:hAnsi="Arial" w:cs="Arial"/>
          <w:sz w:val="22"/>
        </w:rPr>
        <w:t>príspevok</w:t>
      </w:r>
      <w:r w:rsidR="00BB57E0">
        <w:rPr>
          <w:rFonts w:ascii="Arial" w:eastAsia="Times New Roman" w:hAnsi="Arial" w:cs="Arial"/>
          <w:sz w:val="22"/>
        </w:rPr>
        <w:t xml:space="preserve"> (aktualizovaná)</w:t>
      </w:r>
      <w:r w:rsidRPr="00443653">
        <w:rPr>
          <w:rFonts w:ascii="Arial" w:eastAsia="Times New Roman" w:hAnsi="Arial" w:cs="Arial"/>
          <w:sz w:val="22"/>
        </w:rPr>
        <w:t>,</w:t>
      </w:r>
    </w:p>
    <w:p w14:paraId="5B8F1A0E" w14:textId="5B727AFE" w:rsidR="006B1F78" w:rsidRDefault="006B1F78" w:rsidP="00485098">
      <w:pPr>
        <w:pStyle w:val="Odsekzoznamu"/>
        <w:numPr>
          <w:ilvl w:val="0"/>
          <w:numId w:val="3"/>
        </w:numPr>
        <w:ind w:left="426" w:hanging="426"/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1 výzvy – Formulár </w:t>
      </w:r>
      <w:r w:rsidR="00DF506A">
        <w:rPr>
          <w:rFonts w:ascii="Arial" w:eastAsia="Times New Roman" w:hAnsi="Arial" w:cs="Arial"/>
          <w:sz w:val="22"/>
        </w:rPr>
        <w:t>žiadosti o poskytnutie príspevku</w:t>
      </w:r>
      <w:r w:rsidR="00BB57E0">
        <w:rPr>
          <w:rFonts w:ascii="Arial" w:eastAsia="Times New Roman" w:hAnsi="Arial" w:cs="Arial"/>
          <w:sz w:val="22"/>
        </w:rPr>
        <w:t xml:space="preserve"> </w:t>
      </w:r>
      <w:r w:rsidR="00DF506A">
        <w:rPr>
          <w:rFonts w:ascii="Arial" w:eastAsia="Times New Roman" w:hAnsi="Arial" w:cs="Arial"/>
          <w:sz w:val="22"/>
        </w:rPr>
        <w:t>(ďalej len „ŽoPr“) (aktualizovaná)</w:t>
      </w:r>
    </w:p>
    <w:p w14:paraId="3376517E" w14:textId="77777777" w:rsidR="009518F7" w:rsidRDefault="0078199C" w:rsidP="00485098">
      <w:pPr>
        <w:pStyle w:val="Odsekzoznamu"/>
        <w:numPr>
          <w:ilvl w:val="0"/>
          <w:numId w:val="3"/>
        </w:numPr>
        <w:ind w:left="426" w:hanging="426"/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2 výzvy - Špecifikácia rozsahu oprávnených aktivít a oprávnených výdavkov</w:t>
      </w:r>
      <w:r>
        <w:rPr>
          <w:rFonts w:ascii="Arial" w:eastAsia="Times New Roman" w:hAnsi="Arial" w:cs="Arial"/>
          <w:sz w:val="22"/>
        </w:rPr>
        <w:t xml:space="preserve"> </w:t>
      </w:r>
      <w:r w:rsidR="009518F7">
        <w:rPr>
          <w:rFonts w:ascii="Arial" w:eastAsia="Times New Roman" w:hAnsi="Arial" w:cs="Arial"/>
          <w:sz w:val="22"/>
        </w:rPr>
        <w:t>Aktualizáciou výzvy dochádza k zmene oprávnenosti výdavkov na dopravné prostriedky.</w:t>
      </w:r>
    </w:p>
    <w:p w14:paraId="09585064" w14:textId="4FC8568B" w:rsidR="00A0543A" w:rsidRDefault="00A0543A" w:rsidP="00485098">
      <w:pPr>
        <w:pStyle w:val="Odsekzoznamu"/>
        <w:numPr>
          <w:ilvl w:val="0"/>
          <w:numId w:val="3"/>
        </w:numPr>
        <w:ind w:left="426" w:hanging="426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Príloha č. 3 výzvy – Zoznam merateľných ukazovateľov (aktualizovaná)</w:t>
      </w:r>
    </w:p>
    <w:p w14:paraId="3B8BC8E2" w14:textId="105E0D45" w:rsidR="001F6FCD" w:rsidRPr="00304DA9" w:rsidRDefault="001F6FCD" w:rsidP="00485098">
      <w:pPr>
        <w:pStyle w:val="Odsekzoznamu"/>
        <w:numPr>
          <w:ilvl w:val="0"/>
          <w:numId w:val="3"/>
        </w:numPr>
        <w:spacing w:after="0"/>
        <w:ind w:left="426" w:hanging="426"/>
        <w:jc w:val="both"/>
        <w:rPr>
          <w:rFonts w:ascii="Arial" w:eastAsia="Times New Roman" w:hAnsi="Arial" w:cs="Arial"/>
          <w:sz w:val="22"/>
        </w:rPr>
      </w:pPr>
      <w:r w:rsidRPr="00304DA9">
        <w:rPr>
          <w:rFonts w:ascii="Arial" w:eastAsia="Times New Roman" w:hAnsi="Arial" w:cs="Arial"/>
          <w:sz w:val="22"/>
        </w:rPr>
        <w:t xml:space="preserve">Príloha č. 4 výzvy – Kritériá pre výber projektov </w:t>
      </w:r>
    </w:p>
    <w:p w14:paraId="02CFB368" w14:textId="77777777" w:rsidR="00277338" w:rsidRPr="00277338" w:rsidRDefault="00277338" w:rsidP="00485098">
      <w:pPr>
        <w:spacing w:after="120"/>
        <w:ind w:left="426"/>
        <w:jc w:val="both"/>
        <w:rPr>
          <w:rFonts w:ascii="Arial" w:eastAsia="Times New Roman" w:hAnsi="Arial" w:cs="Arial"/>
          <w:sz w:val="22"/>
        </w:rPr>
      </w:pPr>
      <w:r w:rsidRPr="00277338">
        <w:rPr>
          <w:rFonts w:ascii="Arial" w:eastAsia="Times New Roman" w:hAnsi="Arial" w:cs="Arial"/>
          <w:sz w:val="22"/>
        </w:rPr>
        <w:t xml:space="preserve">Aktualizáciou výzvy sa mení vylučujúce kritérium </w:t>
      </w:r>
      <w:r w:rsidRPr="00277338">
        <w:rPr>
          <w:rFonts w:ascii="Arial" w:eastAsia="Times New Roman" w:hAnsi="Arial" w:cs="Arial"/>
          <w:i/>
          <w:sz w:val="22"/>
        </w:rPr>
        <w:t>Vytvorenie pracovného miesta</w:t>
      </w:r>
      <w:r w:rsidRPr="00277338">
        <w:rPr>
          <w:rFonts w:ascii="Arial" w:eastAsia="Times New Roman" w:hAnsi="Arial" w:cs="Arial"/>
          <w:sz w:val="22"/>
        </w:rPr>
        <w:t xml:space="preserve"> v tom zmysle, že každým projektom musí byť vytvorené minimálne ½ úväzkové pracovné miesto, a to bez ohľadu na výšku príspevku o poskytnutie ktorého žiadateľ žiada. Zároveň sa mení „hodnota pracovného miesta“ v preddefinovanej škále v rámci bodovaného hodnotiaceho kritéria </w:t>
      </w:r>
      <w:r w:rsidRPr="00277338">
        <w:rPr>
          <w:rFonts w:ascii="Arial" w:eastAsia="Times New Roman" w:hAnsi="Arial" w:cs="Arial"/>
          <w:i/>
          <w:sz w:val="22"/>
        </w:rPr>
        <w:t>Hodnota vytvoreného pracovného miesta</w:t>
      </w:r>
      <w:r w:rsidRPr="00277338">
        <w:rPr>
          <w:rFonts w:ascii="Arial" w:eastAsia="Times New Roman" w:hAnsi="Arial" w:cs="Arial"/>
          <w:sz w:val="22"/>
        </w:rPr>
        <w:t xml:space="preserve"> v tom zmysle, že na získanie maximálneho počtu bodov je postačujúce, ak hodnota vytvoreného pracovného miesta je nižšia ako 50 000 EUR a pre získanie 4 bodov nižšia ako 100 000 EUR.</w:t>
      </w:r>
    </w:p>
    <w:p w14:paraId="72E0F849" w14:textId="729A6BE9" w:rsidR="006B1F78" w:rsidRPr="00443653" w:rsidRDefault="006B1F78" w:rsidP="00485098">
      <w:pPr>
        <w:pStyle w:val="Odsekzoznamu"/>
        <w:numPr>
          <w:ilvl w:val="0"/>
          <w:numId w:val="3"/>
        </w:numPr>
        <w:ind w:left="426" w:hanging="426"/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</w:t>
      </w:r>
      <w:r w:rsidR="00A0543A">
        <w:rPr>
          <w:rFonts w:ascii="Arial" w:eastAsia="Times New Roman" w:hAnsi="Arial" w:cs="Arial"/>
          <w:sz w:val="22"/>
        </w:rPr>
        <w:t>5</w:t>
      </w:r>
      <w:r w:rsidRPr="00443653">
        <w:rPr>
          <w:rFonts w:ascii="Arial" w:eastAsia="Times New Roman" w:hAnsi="Arial" w:cs="Arial"/>
          <w:sz w:val="22"/>
        </w:rPr>
        <w:t xml:space="preserve"> Formulára ŽoPr – Rozpočet projektu</w:t>
      </w:r>
      <w:r w:rsidR="000B4481">
        <w:rPr>
          <w:rFonts w:ascii="Arial" w:eastAsia="Times New Roman" w:hAnsi="Arial" w:cs="Arial"/>
          <w:sz w:val="22"/>
        </w:rPr>
        <w:t xml:space="preserve"> (aktualizovaná, vrátane zmeny číslovania -</w:t>
      </w:r>
      <w:r w:rsidR="00A0543A">
        <w:rPr>
          <w:rFonts w:ascii="Arial" w:eastAsia="Times New Roman" w:hAnsi="Arial" w:cs="Arial"/>
          <w:sz w:val="22"/>
        </w:rPr>
        <w:t xml:space="preserve"> pôvodne</w:t>
      </w:r>
      <w:r w:rsidR="000B4481">
        <w:rPr>
          <w:rFonts w:ascii="Arial" w:eastAsia="Times New Roman" w:hAnsi="Arial" w:cs="Arial"/>
          <w:sz w:val="22"/>
        </w:rPr>
        <w:t xml:space="preserve"> Príloha č. 4)</w:t>
      </w:r>
      <w:r w:rsidRPr="00443653">
        <w:rPr>
          <w:rFonts w:ascii="Arial" w:eastAsia="Times New Roman" w:hAnsi="Arial" w:cs="Arial"/>
          <w:sz w:val="22"/>
        </w:rPr>
        <w:t>,</w:t>
      </w:r>
    </w:p>
    <w:p w14:paraId="3BA205CD" w14:textId="0D128C2C" w:rsidR="006B1F78" w:rsidRPr="00443653" w:rsidRDefault="006B1F78" w:rsidP="00485098">
      <w:pPr>
        <w:pStyle w:val="Odsekzoznamu"/>
        <w:numPr>
          <w:ilvl w:val="0"/>
          <w:numId w:val="3"/>
        </w:numPr>
        <w:ind w:left="426" w:hanging="426"/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</w:t>
      </w:r>
      <w:r w:rsidR="00A0543A">
        <w:rPr>
          <w:rFonts w:ascii="Arial" w:eastAsia="Times New Roman" w:hAnsi="Arial" w:cs="Arial"/>
          <w:sz w:val="22"/>
        </w:rPr>
        <w:t>6</w:t>
      </w:r>
      <w:r w:rsidRPr="00443653">
        <w:rPr>
          <w:rFonts w:ascii="Arial" w:eastAsia="Times New Roman" w:hAnsi="Arial" w:cs="Arial"/>
          <w:sz w:val="22"/>
        </w:rPr>
        <w:t xml:space="preserve"> Formulára ŽoPr – Ukazovatele hodnotenia finančnej situácie</w:t>
      </w:r>
      <w:r w:rsidR="000B4481">
        <w:rPr>
          <w:rFonts w:ascii="Arial" w:eastAsia="Times New Roman" w:hAnsi="Arial" w:cs="Arial"/>
          <w:sz w:val="22"/>
        </w:rPr>
        <w:t xml:space="preserve"> (</w:t>
      </w:r>
      <w:r w:rsidR="00A0543A">
        <w:rPr>
          <w:rFonts w:ascii="Arial" w:eastAsia="Times New Roman" w:hAnsi="Arial" w:cs="Arial"/>
          <w:sz w:val="22"/>
        </w:rPr>
        <w:t xml:space="preserve">technická úprava vrátane </w:t>
      </w:r>
      <w:r w:rsidR="000B4481">
        <w:rPr>
          <w:rFonts w:ascii="Arial" w:eastAsia="Times New Roman" w:hAnsi="Arial" w:cs="Arial"/>
          <w:sz w:val="22"/>
        </w:rPr>
        <w:t>zmen</w:t>
      </w:r>
      <w:r w:rsidR="00A0543A">
        <w:rPr>
          <w:rFonts w:ascii="Arial" w:eastAsia="Times New Roman" w:hAnsi="Arial" w:cs="Arial"/>
          <w:sz w:val="22"/>
        </w:rPr>
        <w:t>y</w:t>
      </w:r>
      <w:r w:rsidR="000B4481">
        <w:rPr>
          <w:rFonts w:ascii="Arial" w:eastAsia="Times New Roman" w:hAnsi="Arial" w:cs="Arial"/>
          <w:sz w:val="22"/>
        </w:rPr>
        <w:t xml:space="preserve"> číslovania –</w:t>
      </w:r>
      <w:r w:rsidR="00A0543A">
        <w:rPr>
          <w:rFonts w:ascii="Arial" w:eastAsia="Times New Roman" w:hAnsi="Arial" w:cs="Arial"/>
          <w:sz w:val="22"/>
        </w:rPr>
        <w:t xml:space="preserve"> pôvodná</w:t>
      </w:r>
      <w:r w:rsidR="000B4481">
        <w:rPr>
          <w:rFonts w:ascii="Arial" w:eastAsia="Times New Roman" w:hAnsi="Arial" w:cs="Arial"/>
          <w:sz w:val="22"/>
        </w:rPr>
        <w:t xml:space="preserve"> Príloha č. 5)</w:t>
      </w:r>
      <w:r w:rsidRPr="00443653">
        <w:rPr>
          <w:rFonts w:ascii="Arial" w:eastAsia="Times New Roman" w:hAnsi="Arial" w:cs="Arial"/>
          <w:sz w:val="22"/>
        </w:rPr>
        <w:t>,</w:t>
      </w:r>
    </w:p>
    <w:p w14:paraId="51C557EC" w14:textId="5635876D" w:rsidR="006B1F78" w:rsidRDefault="006B1F78" w:rsidP="00485098">
      <w:pPr>
        <w:pStyle w:val="Odsekzoznamu"/>
        <w:numPr>
          <w:ilvl w:val="0"/>
          <w:numId w:val="3"/>
        </w:numPr>
        <w:ind w:left="426" w:hanging="426"/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</w:t>
      </w:r>
      <w:r w:rsidR="00A0543A">
        <w:rPr>
          <w:rFonts w:ascii="Arial" w:eastAsia="Times New Roman" w:hAnsi="Arial" w:cs="Arial"/>
          <w:sz w:val="22"/>
        </w:rPr>
        <w:t>7</w:t>
      </w:r>
      <w:r w:rsidRPr="00443653">
        <w:rPr>
          <w:rFonts w:ascii="Arial" w:eastAsia="Times New Roman" w:hAnsi="Arial" w:cs="Arial"/>
          <w:sz w:val="22"/>
        </w:rPr>
        <w:t xml:space="preserve"> Formulára ŽoPr – Finančná analýza</w:t>
      </w:r>
      <w:r w:rsidR="00AC4582">
        <w:rPr>
          <w:rFonts w:ascii="Arial" w:eastAsia="Times New Roman" w:hAnsi="Arial" w:cs="Arial"/>
          <w:sz w:val="22"/>
        </w:rPr>
        <w:t xml:space="preserve"> (</w:t>
      </w:r>
      <w:r w:rsidR="00A0543A">
        <w:rPr>
          <w:rFonts w:ascii="Arial" w:eastAsia="Times New Roman" w:hAnsi="Arial" w:cs="Arial"/>
          <w:sz w:val="22"/>
        </w:rPr>
        <w:t xml:space="preserve">technická úprava vrátane zmeny číslovania </w:t>
      </w:r>
      <w:r w:rsidR="00AC4582">
        <w:rPr>
          <w:rFonts w:ascii="Arial" w:eastAsia="Times New Roman" w:hAnsi="Arial" w:cs="Arial"/>
          <w:sz w:val="22"/>
        </w:rPr>
        <w:t xml:space="preserve">– </w:t>
      </w:r>
      <w:r w:rsidR="00A0543A">
        <w:rPr>
          <w:rFonts w:ascii="Arial" w:eastAsia="Times New Roman" w:hAnsi="Arial" w:cs="Arial"/>
          <w:sz w:val="22"/>
        </w:rPr>
        <w:t xml:space="preserve">pôvodná </w:t>
      </w:r>
      <w:r w:rsidR="00AC4582">
        <w:rPr>
          <w:rFonts w:ascii="Arial" w:eastAsia="Times New Roman" w:hAnsi="Arial" w:cs="Arial"/>
          <w:sz w:val="22"/>
        </w:rPr>
        <w:t>Príloha č.6)</w:t>
      </w:r>
      <w:r w:rsidRPr="00443653">
        <w:rPr>
          <w:rFonts w:ascii="Arial" w:eastAsia="Times New Roman" w:hAnsi="Arial" w:cs="Arial"/>
          <w:sz w:val="22"/>
        </w:rPr>
        <w:t>,</w:t>
      </w:r>
    </w:p>
    <w:p w14:paraId="4AD95F11" w14:textId="188BCD2C" w:rsidR="00AC4582" w:rsidRPr="00443653" w:rsidRDefault="00AC4582" w:rsidP="00485098">
      <w:pPr>
        <w:pStyle w:val="Odsekzoznamu"/>
        <w:numPr>
          <w:ilvl w:val="0"/>
          <w:numId w:val="3"/>
        </w:numPr>
        <w:ind w:left="426" w:hanging="426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Príloha č. </w:t>
      </w:r>
      <w:r w:rsidR="00C13F4B">
        <w:rPr>
          <w:rFonts w:ascii="Arial" w:eastAsia="Times New Roman" w:hAnsi="Arial" w:cs="Arial"/>
          <w:sz w:val="22"/>
        </w:rPr>
        <w:t>7a</w:t>
      </w:r>
      <w:r>
        <w:rPr>
          <w:rFonts w:ascii="Arial" w:eastAsia="Times New Roman" w:hAnsi="Arial" w:cs="Arial"/>
          <w:sz w:val="22"/>
        </w:rPr>
        <w:t xml:space="preserve"> Formulára ŽoPr – Inštrukcia k finančnej analýze  (zmena číslovania – </w:t>
      </w:r>
      <w:r w:rsidR="00C13F4B">
        <w:rPr>
          <w:rFonts w:ascii="Arial" w:eastAsia="Times New Roman" w:hAnsi="Arial" w:cs="Arial"/>
          <w:sz w:val="22"/>
        </w:rPr>
        <w:t xml:space="preserve">pôvodne </w:t>
      </w:r>
      <w:r>
        <w:rPr>
          <w:rFonts w:ascii="Arial" w:eastAsia="Times New Roman" w:hAnsi="Arial" w:cs="Arial"/>
          <w:sz w:val="22"/>
        </w:rPr>
        <w:t>Príloha č. 6a)</w:t>
      </w:r>
    </w:p>
    <w:p w14:paraId="1C09608E" w14:textId="7BAEA229" w:rsidR="00A0543A" w:rsidRPr="00A0543A" w:rsidRDefault="006B1F78" w:rsidP="00485098">
      <w:pPr>
        <w:pStyle w:val="Odsekzoznamu"/>
        <w:numPr>
          <w:ilvl w:val="0"/>
          <w:numId w:val="3"/>
        </w:numPr>
        <w:ind w:left="426" w:hanging="426"/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</w:t>
      </w:r>
      <w:r w:rsidR="00AC4582">
        <w:rPr>
          <w:rFonts w:ascii="Arial" w:eastAsia="Times New Roman" w:hAnsi="Arial" w:cs="Arial"/>
          <w:sz w:val="22"/>
        </w:rPr>
        <w:t>1</w:t>
      </w:r>
      <w:r w:rsidR="00C13F4B">
        <w:rPr>
          <w:rFonts w:ascii="Arial" w:eastAsia="Times New Roman" w:hAnsi="Arial" w:cs="Arial"/>
          <w:sz w:val="22"/>
        </w:rPr>
        <w:t xml:space="preserve">1 </w:t>
      </w:r>
      <w:r w:rsidRPr="00443653">
        <w:rPr>
          <w:rFonts w:ascii="Arial" w:eastAsia="Times New Roman" w:hAnsi="Arial" w:cs="Arial"/>
          <w:sz w:val="22"/>
        </w:rPr>
        <w:t>Formulára ŽoPr – Prehľad minimálnej pomoci</w:t>
      </w:r>
      <w:r w:rsidR="00AC4582">
        <w:rPr>
          <w:rFonts w:ascii="Arial" w:eastAsia="Times New Roman" w:hAnsi="Arial" w:cs="Arial"/>
          <w:sz w:val="22"/>
        </w:rPr>
        <w:t xml:space="preserve"> (zmena číslovania –</w:t>
      </w:r>
      <w:r w:rsidR="00C13F4B">
        <w:rPr>
          <w:rFonts w:ascii="Arial" w:eastAsia="Times New Roman" w:hAnsi="Arial" w:cs="Arial"/>
          <w:sz w:val="22"/>
        </w:rPr>
        <w:t xml:space="preserve"> pôvodne</w:t>
      </w:r>
      <w:r w:rsidR="00AC4582">
        <w:rPr>
          <w:rFonts w:ascii="Arial" w:eastAsia="Times New Roman" w:hAnsi="Arial" w:cs="Arial"/>
          <w:sz w:val="22"/>
        </w:rPr>
        <w:t xml:space="preserve"> Príloha č.10)</w:t>
      </w:r>
    </w:p>
    <w:p w14:paraId="659F2D48" w14:textId="3B06CEAA" w:rsidR="00A0543A" w:rsidRPr="00443653" w:rsidRDefault="00A0543A" w:rsidP="00485098">
      <w:pPr>
        <w:pStyle w:val="Odsekzoznamu"/>
        <w:numPr>
          <w:ilvl w:val="0"/>
          <w:numId w:val="3"/>
        </w:numPr>
        <w:ind w:left="426" w:hanging="426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P</w:t>
      </w:r>
      <w:r w:rsidRPr="00443653">
        <w:rPr>
          <w:rFonts w:ascii="Arial" w:eastAsia="Times New Roman" w:hAnsi="Arial" w:cs="Arial"/>
          <w:sz w:val="22"/>
        </w:rPr>
        <w:t>ríloh</w:t>
      </w:r>
      <w:r>
        <w:rPr>
          <w:rFonts w:ascii="Arial" w:eastAsia="Times New Roman" w:hAnsi="Arial" w:cs="Arial"/>
          <w:sz w:val="22"/>
        </w:rPr>
        <w:t>a</w:t>
      </w:r>
      <w:r w:rsidRPr="00443653">
        <w:rPr>
          <w:rFonts w:ascii="Arial" w:eastAsia="Times New Roman" w:hAnsi="Arial" w:cs="Arial"/>
          <w:sz w:val="22"/>
        </w:rPr>
        <w:t xml:space="preserve"> č. </w:t>
      </w:r>
      <w:r>
        <w:rPr>
          <w:rFonts w:ascii="Arial" w:eastAsia="Times New Roman" w:hAnsi="Arial" w:cs="Arial"/>
          <w:sz w:val="22"/>
        </w:rPr>
        <w:t>11</w:t>
      </w:r>
      <w:r w:rsidRPr="00443653">
        <w:rPr>
          <w:rFonts w:ascii="Arial" w:eastAsia="Times New Roman" w:hAnsi="Arial" w:cs="Arial"/>
          <w:sz w:val="22"/>
        </w:rPr>
        <w:t xml:space="preserve"> Formulára ŽoPr – </w:t>
      </w:r>
      <w:r>
        <w:rPr>
          <w:rFonts w:ascii="Arial" w:eastAsia="Times New Roman" w:hAnsi="Arial" w:cs="Arial"/>
          <w:sz w:val="22"/>
        </w:rPr>
        <w:t>Doklady preukazujúce súlad s požiadavkami v oblasti dopadu projektu na územia sústavy NATURA (príloha zrušená).</w:t>
      </w:r>
    </w:p>
    <w:p w14:paraId="35C7872C" w14:textId="660C2A51" w:rsidR="00A0543A" w:rsidRPr="00443653" w:rsidRDefault="00A0543A" w:rsidP="00485098">
      <w:pPr>
        <w:pStyle w:val="Odsekzoznamu"/>
        <w:numPr>
          <w:ilvl w:val="0"/>
          <w:numId w:val="3"/>
        </w:numPr>
        <w:ind w:left="426" w:hanging="426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P</w:t>
      </w:r>
      <w:r w:rsidRPr="00443653">
        <w:rPr>
          <w:rFonts w:ascii="Arial" w:eastAsia="Times New Roman" w:hAnsi="Arial" w:cs="Arial"/>
          <w:sz w:val="22"/>
        </w:rPr>
        <w:t>ríloh</w:t>
      </w:r>
      <w:r>
        <w:rPr>
          <w:rFonts w:ascii="Arial" w:eastAsia="Times New Roman" w:hAnsi="Arial" w:cs="Arial"/>
          <w:sz w:val="22"/>
        </w:rPr>
        <w:t>a</w:t>
      </w:r>
      <w:r w:rsidRPr="00443653">
        <w:rPr>
          <w:rFonts w:ascii="Arial" w:eastAsia="Times New Roman" w:hAnsi="Arial" w:cs="Arial"/>
          <w:sz w:val="22"/>
        </w:rPr>
        <w:t xml:space="preserve"> č. </w:t>
      </w:r>
      <w:r>
        <w:rPr>
          <w:rFonts w:ascii="Arial" w:eastAsia="Times New Roman" w:hAnsi="Arial" w:cs="Arial"/>
          <w:sz w:val="22"/>
        </w:rPr>
        <w:t>12</w:t>
      </w:r>
      <w:r w:rsidRPr="00443653">
        <w:rPr>
          <w:rFonts w:ascii="Arial" w:eastAsia="Times New Roman" w:hAnsi="Arial" w:cs="Arial"/>
          <w:sz w:val="22"/>
        </w:rPr>
        <w:t xml:space="preserve"> Formulára ŽoPr – </w:t>
      </w:r>
      <w:r>
        <w:rPr>
          <w:rFonts w:ascii="Arial" w:eastAsia="Times New Roman" w:hAnsi="Arial" w:cs="Arial"/>
          <w:sz w:val="22"/>
        </w:rPr>
        <w:t>Doklady preukazujúce plnenie požiadaviek v oblasti posudzovania vplyvov na životné prostredie podľa zákona č. 24/2006 o posudzovaní vplyvov na životné prostredie a o zmene a doplnení niektorých zákonov v znení neskorších predpisov (príloha zrušená).</w:t>
      </w:r>
    </w:p>
    <w:p w14:paraId="43868BEA" w14:textId="161AD163" w:rsidR="00D96CC1" w:rsidRPr="005721EC" w:rsidRDefault="00D96CC1" w:rsidP="00D96CC1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ŽoPr </w:t>
      </w:r>
    </w:p>
    <w:p w14:paraId="3F5C7912" w14:textId="77777777" w:rsidR="00485098" w:rsidRDefault="00485098" w:rsidP="00485098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Zmeny vykonané touto aktualizáciou sa vzťahujú na ŽoPr predložené odo dňa nadobudnutia účinnosti aktualizácie, teda v rámci nasledujúceho hodnotiaceho kola.</w:t>
      </w:r>
    </w:p>
    <w:p w14:paraId="77A344A6" w14:textId="4926BC36" w:rsidR="00E85BE2" w:rsidRDefault="001A3559" w:rsidP="00861B42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E85BE2">
        <w:rPr>
          <w:rFonts w:ascii="Arial" w:eastAsia="Times New Roman" w:hAnsi="Arial" w:cs="Arial"/>
          <w:sz w:val="22"/>
        </w:rPr>
        <w:t xml:space="preserve"> </w:t>
      </w:r>
      <w:r w:rsidR="00B936CD">
        <w:rPr>
          <w:rFonts w:ascii="Arial" w:eastAsia="Times New Roman" w:hAnsi="Arial" w:cs="Arial"/>
          <w:sz w:val="22"/>
        </w:rPr>
        <w:tab/>
      </w:r>
      <w:r w:rsidR="00B936CD">
        <w:rPr>
          <w:rFonts w:ascii="Arial" w:eastAsia="Times New Roman" w:hAnsi="Arial" w:cs="Arial"/>
          <w:sz w:val="22"/>
        </w:rPr>
        <w:tab/>
      </w:r>
      <w:r w:rsidR="00B936CD">
        <w:rPr>
          <w:rFonts w:ascii="Arial" w:eastAsia="Times New Roman" w:hAnsi="Arial" w:cs="Arial"/>
          <w:sz w:val="22"/>
        </w:rPr>
        <w:tab/>
      </w:r>
      <w:r w:rsidR="00B936CD">
        <w:rPr>
          <w:rFonts w:ascii="Arial" w:eastAsia="Times New Roman" w:hAnsi="Arial" w:cs="Arial"/>
          <w:sz w:val="22"/>
        </w:rPr>
        <w:tab/>
      </w:r>
      <w:r w:rsidR="00B936CD">
        <w:rPr>
          <w:rFonts w:ascii="Arial" w:eastAsia="Times New Roman" w:hAnsi="Arial" w:cs="Arial"/>
          <w:sz w:val="22"/>
        </w:rPr>
        <w:tab/>
      </w:r>
      <w:r w:rsidR="00B936CD">
        <w:rPr>
          <w:rFonts w:ascii="Arial" w:eastAsia="Times New Roman" w:hAnsi="Arial" w:cs="Arial"/>
          <w:sz w:val="22"/>
        </w:rPr>
        <w:tab/>
      </w:r>
      <w:r w:rsidR="00B936CD">
        <w:rPr>
          <w:rFonts w:ascii="Arial" w:eastAsia="Times New Roman" w:hAnsi="Arial" w:cs="Arial"/>
          <w:sz w:val="22"/>
        </w:rPr>
        <w:tab/>
      </w:r>
      <w:r w:rsidR="00152132">
        <w:rPr>
          <w:rFonts w:ascii="Arial" w:eastAsia="Times New Roman" w:hAnsi="Arial" w:cs="Arial"/>
          <w:sz w:val="22"/>
        </w:rPr>
        <w:tab/>
      </w:r>
      <w:r w:rsidR="00152132">
        <w:rPr>
          <w:rFonts w:ascii="Arial" w:eastAsia="Times New Roman" w:hAnsi="Arial" w:cs="Arial"/>
          <w:sz w:val="22"/>
        </w:rPr>
        <w:tab/>
      </w:r>
      <w:r w:rsidR="00152132">
        <w:rPr>
          <w:rFonts w:ascii="Arial" w:eastAsia="Times New Roman" w:hAnsi="Arial" w:cs="Arial"/>
          <w:sz w:val="22"/>
        </w:rPr>
        <w:tab/>
      </w:r>
      <w:r w:rsidR="00152132">
        <w:rPr>
          <w:rFonts w:ascii="Arial" w:eastAsia="Times New Roman" w:hAnsi="Arial" w:cs="Arial"/>
          <w:sz w:val="22"/>
        </w:rPr>
        <w:tab/>
      </w:r>
      <w:r w:rsidR="00152132">
        <w:rPr>
          <w:rFonts w:ascii="Arial" w:eastAsia="Times New Roman" w:hAnsi="Arial" w:cs="Arial"/>
          <w:sz w:val="22"/>
        </w:rPr>
        <w:tab/>
        <w:t>Mgr. Katarína Janurová</w:t>
      </w:r>
      <w:r w:rsidR="00B936CD">
        <w:rPr>
          <w:rFonts w:ascii="Arial" w:eastAsia="Times New Roman" w:hAnsi="Arial" w:cs="Arial"/>
          <w:sz w:val="22"/>
        </w:rPr>
        <w:tab/>
      </w:r>
    </w:p>
    <w:p w14:paraId="1C50FDE0" w14:textId="040CC24D" w:rsidR="00B936CD" w:rsidRDefault="00B936CD" w:rsidP="00861B42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  <w:t xml:space="preserve">       predsed</w:t>
      </w:r>
      <w:r w:rsidR="00152132">
        <w:rPr>
          <w:rFonts w:ascii="Arial" w:eastAsia="Times New Roman" w:hAnsi="Arial" w:cs="Arial"/>
          <w:sz w:val="22"/>
        </w:rPr>
        <w:t>kyňa</w:t>
      </w:r>
      <w:r>
        <w:rPr>
          <w:rFonts w:ascii="Arial" w:eastAsia="Times New Roman" w:hAnsi="Arial" w:cs="Arial"/>
          <w:sz w:val="22"/>
        </w:rPr>
        <w:t xml:space="preserve"> MAS Rajecká dolina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</w:p>
    <w:sectPr w:rsidR="00B936CD" w:rsidSect="00485098">
      <w:headerReference w:type="first" r:id="rId7"/>
      <w:pgSz w:w="11900" w:h="16840"/>
      <w:pgMar w:top="993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C5DED" w14:textId="77777777" w:rsidR="007F721F" w:rsidRDefault="007F721F" w:rsidP="00963D69">
      <w:pPr>
        <w:spacing w:after="0" w:line="240" w:lineRule="auto"/>
      </w:pPr>
      <w:r>
        <w:separator/>
      </w:r>
    </w:p>
  </w:endnote>
  <w:endnote w:type="continuationSeparator" w:id="0">
    <w:p w14:paraId="1D403DA9" w14:textId="77777777" w:rsidR="007F721F" w:rsidRDefault="007F721F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0055D" w14:textId="77777777" w:rsidR="007F721F" w:rsidRDefault="007F721F" w:rsidP="00963D69">
      <w:pPr>
        <w:spacing w:after="0" w:line="240" w:lineRule="auto"/>
      </w:pPr>
      <w:r>
        <w:separator/>
      </w:r>
    </w:p>
  </w:footnote>
  <w:footnote w:type="continuationSeparator" w:id="0">
    <w:p w14:paraId="59B8AB2C" w14:textId="77777777" w:rsidR="007F721F" w:rsidRDefault="007F721F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DBA9" w14:textId="346B32E9" w:rsidR="00963D69" w:rsidRPr="001F013A" w:rsidRDefault="00D10C98" w:rsidP="00963D69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EC00488" wp14:editId="34D4766C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9" name="Obrázok 9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56F77330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10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BDA87B" wp14:editId="5DF54D13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9C14E3" w14:textId="79A8ABA0" w:rsidR="00963D69" w:rsidRPr="00CC6608" w:rsidRDefault="00600FC0" w:rsidP="00963D69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ascii="Arial Narrow" w:hAnsi="Arial Narrow"/>
                              <w:noProof/>
                              <w:sz w:val="20"/>
                            </w:rPr>
                            <w:drawing>
                              <wp:inline distT="0" distB="0" distL="0" distR="0" wp14:anchorId="56CD0745" wp14:editId="129CBC82">
                                <wp:extent cx="447675" cy="392576"/>
                                <wp:effectExtent l="0" t="0" r="0" b="7620"/>
                                <wp:docPr id="12" name="Obrázok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2813" cy="40585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3BDA87B" id="Zaoblený obdĺžnik 15" o:spid="_x0000_s1026" style="position:absolute;margin-left:7.15pt;margin-top:-7.65pt;width:78.75pt;height:3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" filled="f" strokecolor="black [3213]" strokeweight=".25pt">
              <v:stroke joinstyle="miter"/>
              <v:textbox>
                <w:txbxContent>
                  <w:p w14:paraId="619C14E3" w14:textId="79A8ABA0" w:rsidR="00963D69" w:rsidRPr="00CC6608" w:rsidRDefault="00600FC0" w:rsidP="00963D69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rFonts w:ascii="Arial Narrow" w:hAnsi="Arial Narrow"/>
                        <w:noProof/>
                        <w:sz w:val="20"/>
                      </w:rPr>
                      <w:drawing>
                        <wp:inline distT="0" distB="0" distL="0" distR="0" wp14:anchorId="56CD0745" wp14:editId="129CBC82">
                          <wp:extent cx="447675" cy="392576"/>
                          <wp:effectExtent l="0" t="0" r="0" b="7620"/>
                          <wp:docPr id="5" name="Obrázo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2813" cy="4058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1936AD1E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1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706119">
    <w:abstractNumId w:val="8"/>
  </w:num>
  <w:num w:numId="2" w16cid:durableId="883371248">
    <w:abstractNumId w:val="9"/>
  </w:num>
  <w:num w:numId="3" w16cid:durableId="782574839">
    <w:abstractNumId w:val="7"/>
  </w:num>
  <w:num w:numId="4" w16cid:durableId="12533951">
    <w:abstractNumId w:val="2"/>
  </w:num>
  <w:num w:numId="5" w16cid:durableId="1813211212">
    <w:abstractNumId w:val="5"/>
  </w:num>
  <w:num w:numId="6" w16cid:durableId="1595557436">
    <w:abstractNumId w:val="3"/>
  </w:num>
  <w:num w:numId="7" w16cid:durableId="1772361889">
    <w:abstractNumId w:val="0"/>
  </w:num>
  <w:num w:numId="8" w16cid:durableId="1303657791">
    <w:abstractNumId w:val="4"/>
  </w:num>
  <w:num w:numId="9" w16cid:durableId="2139254734">
    <w:abstractNumId w:val="1"/>
  </w:num>
  <w:num w:numId="10" w16cid:durableId="7395219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4A70"/>
    <w:rsid w:val="00012332"/>
    <w:rsid w:val="00072A4D"/>
    <w:rsid w:val="000825D4"/>
    <w:rsid w:val="000B4481"/>
    <w:rsid w:val="000D2802"/>
    <w:rsid w:val="00152132"/>
    <w:rsid w:val="001A3559"/>
    <w:rsid w:val="001B3822"/>
    <w:rsid w:val="001F6FCD"/>
    <w:rsid w:val="00206360"/>
    <w:rsid w:val="00215B35"/>
    <w:rsid w:val="00233813"/>
    <w:rsid w:val="002378F6"/>
    <w:rsid w:val="00245885"/>
    <w:rsid w:val="00272EBF"/>
    <w:rsid w:val="00277338"/>
    <w:rsid w:val="00304DA9"/>
    <w:rsid w:val="003114F4"/>
    <w:rsid w:val="003220A5"/>
    <w:rsid w:val="00360A8D"/>
    <w:rsid w:val="00381870"/>
    <w:rsid w:val="0039642A"/>
    <w:rsid w:val="003E1FEA"/>
    <w:rsid w:val="003E3ABA"/>
    <w:rsid w:val="003F59D6"/>
    <w:rsid w:val="004053A2"/>
    <w:rsid w:val="00406788"/>
    <w:rsid w:val="00411429"/>
    <w:rsid w:val="0043067B"/>
    <w:rsid w:val="00443653"/>
    <w:rsid w:val="00485098"/>
    <w:rsid w:val="004853B8"/>
    <w:rsid w:val="00495B67"/>
    <w:rsid w:val="004C3882"/>
    <w:rsid w:val="004C74F7"/>
    <w:rsid w:val="004E40D3"/>
    <w:rsid w:val="00534FE6"/>
    <w:rsid w:val="005721EC"/>
    <w:rsid w:val="00580AC1"/>
    <w:rsid w:val="005B06D0"/>
    <w:rsid w:val="005E0146"/>
    <w:rsid w:val="00600FC0"/>
    <w:rsid w:val="00623994"/>
    <w:rsid w:val="006629EB"/>
    <w:rsid w:val="0066729D"/>
    <w:rsid w:val="00667DC8"/>
    <w:rsid w:val="006B1F78"/>
    <w:rsid w:val="006D056B"/>
    <w:rsid w:val="006D5C34"/>
    <w:rsid w:val="007021C6"/>
    <w:rsid w:val="007210D6"/>
    <w:rsid w:val="00734974"/>
    <w:rsid w:val="0078199C"/>
    <w:rsid w:val="00782F08"/>
    <w:rsid w:val="0079609E"/>
    <w:rsid w:val="007B5923"/>
    <w:rsid w:val="007F434E"/>
    <w:rsid w:val="007F721F"/>
    <w:rsid w:val="00861B42"/>
    <w:rsid w:val="008C5AD6"/>
    <w:rsid w:val="008D674F"/>
    <w:rsid w:val="00913796"/>
    <w:rsid w:val="0092167B"/>
    <w:rsid w:val="00927F11"/>
    <w:rsid w:val="009326D0"/>
    <w:rsid w:val="0094699D"/>
    <w:rsid w:val="009518F7"/>
    <w:rsid w:val="00963D69"/>
    <w:rsid w:val="00991ABB"/>
    <w:rsid w:val="00A0543A"/>
    <w:rsid w:val="00A36ACC"/>
    <w:rsid w:val="00A553E9"/>
    <w:rsid w:val="00AB78D8"/>
    <w:rsid w:val="00AC4582"/>
    <w:rsid w:val="00AD7663"/>
    <w:rsid w:val="00AE0720"/>
    <w:rsid w:val="00AE5B4C"/>
    <w:rsid w:val="00B04457"/>
    <w:rsid w:val="00B139AC"/>
    <w:rsid w:val="00B313A4"/>
    <w:rsid w:val="00B936CD"/>
    <w:rsid w:val="00B9496E"/>
    <w:rsid w:val="00BB57E0"/>
    <w:rsid w:val="00C04AFB"/>
    <w:rsid w:val="00C04DD4"/>
    <w:rsid w:val="00C13F4B"/>
    <w:rsid w:val="00C31779"/>
    <w:rsid w:val="00C43EC7"/>
    <w:rsid w:val="00C46085"/>
    <w:rsid w:val="00C518BF"/>
    <w:rsid w:val="00C64AC4"/>
    <w:rsid w:val="00C816D9"/>
    <w:rsid w:val="00C85FC7"/>
    <w:rsid w:val="00C92535"/>
    <w:rsid w:val="00CA3D0C"/>
    <w:rsid w:val="00CE6026"/>
    <w:rsid w:val="00CF74C9"/>
    <w:rsid w:val="00D10C98"/>
    <w:rsid w:val="00D20EDA"/>
    <w:rsid w:val="00D61901"/>
    <w:rsid w:val="00D867C7"/>
    <w:rsid w:val="00D96CC1"/>
    <w:rsid w:val="00D97CFE"/>
    <w:rsid w:val="00DC1B94"/>
    <w:rsid w:val="00DF506A"/>
    <w:rsid w:val="00E1114E"/>
    <w:rsid w:val="00E20AEB"/>
    <w:rsid w:val="00E41110"/>
    <w:rsid w:val="00E447DB"/>
    <w:rsid w:val="00E46931"/>
    <w:rsid w:val="00E85BE2"/>
    <w:rsid w:val="00E86FBE"/>
    <w:rsid w:val="00E91E5F"/>
    <w:rsid w:val="00EB40E8"/>
    <w:rsid w:val="00ED0D4F"/>
    <w:rsid w:val="00ED5D28"/>
    <w:rsid w:val="00EE22B4"/>
    <w:rsid w:val="00EF3E2C"/>
    <w:rsid w:val="00F01E2B"/>
    <w:rsid w:val="00F26BAA"/>
    <w:rsid w:val="00F5462D"/>
    <w:rsid w:val="00F6365A"/>
    <w:rsid w:val="00FA696B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0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7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media/image30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2023-01-21T14:30:00Z</dcterms:created>
  <dcterms:modified xsi:type="dcterms:W3CDTF">2023-02-07T09:18:00Z</dcterms:modified>
</cp:coreProperties>
</file>